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1A723002" w14:textId="77777777" w:rsidR="00DE4F21" w:rsidRDefault="00DE4F21" w:rsidP="00DD30AD">
      <w:pPr>
        <w:rPr>
          <w:rFonts w:cs="Arial"/>
        </w:rPr>
      </w:pPr>
    </w:p>
    <w:p w14:paraId="24F15557" w14:textId="77777777" w:rsidR="00F81A3C" w:rsidRPr="006049D5" w:rsidRDefault="00F81A3C"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6"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3B90F44C"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w:t>
      </w:r>
      <w:r w:rsidRPr="00B810DF">
        <w:rPr>
          <w:rFonts w:cs="Arial"/>
          <w:sz w:val="22"/>
        </w:rPr>
        <w:lastRenderedPageBreak/>
        <w:t xml:space="preserve">and resources to schools to support COVID-19 measures. Schools are advised to familiarise themselves with these documents. All of the documents will be available at </w:t>
      </w:r>
      <w:hyperlink r:id="rId17"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6A047051" w14:textId="77777777"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906299" w:rsidP="00B810DF">
      <w:pPr>
        <w:spacing w:line="276" w:lineRule="auto"/>
        <w:rPr>
          <w:rFonts w:cs="Arial"/>
          <w:b/>
          <w:sz w:val="22"/>
        </w:rPr>
      </w:pPr>
      <w:hyperlink r:id="rId18"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906299" w:rsidP="006F34A2">
      <w:pPr>
        <w:spacing w:line="276" w:lineRule="auto"/>
        <w:rPr>
          <w:rFonts w:cs="Arial"/>
          <w:b/>
          <w:bCs/>
          <w:sz w:val="22"/>
        </w:rPr>
      </w:pPr>
      <w:hyperlink r:id="rId19"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20"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1"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2"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3"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66E8FF89" w:rsidR="004B2DD7" w:rsidRPr="006F34A2" w:rsidRDefault="004E0AED" w:rsidP="006F34A2">
            <w:pPr>
              <w:spacing w:line="276" w:lineRule="auto"/>
              <w:rPr>
                <w:rFonts w:cs="Arial"/>
                <w:sz w:val="22"/>
              </w:rPr>
            </w:pPr>
            <w:r>
              <w:rPr>
                <w:rFonts w:cs="Arial"/>
                <w:sz w:val="22"/>
              </w:rPr>
              <w:t>Tom Boyle  And Celine Flanagan</w:t>
            </w:r>
          </w:p>
        </w:tc>
        <w:tc>
          <w:tcPr>
            <w:tcW w:w="3651" w:type="dxa"/>
            <w:tcBorders>
              <w:bottom w:val="single" w:sz="4" w:space="0" w:color="auto"/>
            </w:tcBorders>
          </w:tcPr>
          <w:p w14:paraId="1B0D612C" w14:textId="735AF8F4" w:rsidR="004E0AED" w:rsidRPr="006F34A2" w:rsidRDefault="004E0AED" w:rsidP="006F34A2">
            <w:pPr>
              <w:spacing w:line="276" w:lineRule="auto"/>
              <w:rPr>
                <w:rFonts w:cs="Arial"/>
                <w:sz w:val="22"/>
              </w:rPr>
            </w:pPr>
            <w:r>
              <w:rPr>
                <w:rFonts w:cs="Arial"/>
                <w:sz w:val="22"/>
              </w:rPr>
              <w:t>014513141  admin@:scoiltreasa.ie</w:t>
            </w:r>
            <w:bookmarkStart w:id="0" w:name="_GoBack"/>
            <w:bookmarkEnd w:id="0"/>
          </w:p>
        </w:tc>
      </w:tr>
    </w:tbl>
    <w:p w14:paraId="4C74DC20" w14:textId="7DA11D8C"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906299"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lastRenderedPageBreak/>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906299" w:rsidP="006C421D">
      <w:pPr>
        <w:spacing w:after="200" w:line="276" w:lineRule="auto"/>
        <w:rPr>
          <w:rFonts w:cs="Arial"/>
          <w:sz w:val="22"/>
        </w:rPr>
      </w:pPr>
      <w:hyperlink r:id="rId25"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lastRenderedPageBreak/>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lastRenderedPageBreak/>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906299" w:rsidP="00F833F7">
      <w:pPr>
        <w:pStyle w:val="Normal2Column"/>
        <w:rPr>
          <w:sz w:val="22"/>
        </w:rPr>
      </w:pPr>
      <w:hyperlink r:id="rId26"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906299" w:rsidP="00F833F7">
      <w:pPr>
        <w:pStyle w:val="Normal2Column"/>
        <w:rPr>
          <w:sz w:val="22"/>
        </w:rPr>
      </w:pPr>
      <w:hyperlink r:id="rId27"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lastRenderedPageBreak/>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lastRenderedPageBreak/>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lastRenderedPageBreak/>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Default="00937033" w:rsidP="00FA7B62">
      <w:pPr>
        <w:spacing w:after="200" w:line="276" w:lineRule="auto"/>
        <w:rPr>
          <w:rFonts w:cs="Arial"/>
          <w:sz w:val="24"/>
          <w:szCs w:val="24"/>
        </w:rPr>
      </w:pPr>
    </w:p>
    <w:p w14:paraId="2D7E2091" w14:textId="77777777" w:rsidR="00E455F4" w:rsidRPr="00875217" w:rsidRDefault="00E455F4"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8"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9" w:history="1">
        <w:r w:rsidRPr="002B5C82">
          <w:rPr>
            <w:bCs/>
          </w:rPr>
          <w:t>gov.ie/</w:t>
        </w:r>
        <w:proofErr w:type="spellStart"/>
        <w:r w:rsidRPr="002B5C82">
          <w:rPr>
            <w:bCs/>
          </w:rPr>
          <w:t>backtoschool</w:t>
        </w:r>
        <w:proofErr w:type="spellEnd"/>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lastRenderedPageBreak/>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995A97D"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14:paraId="38B23EBE" w14:textId="02751080"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0BE5385B" w14:textId="65C57758"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68C95EA7"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27E3146"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lastRenderedPageBreak/>
        <w:t xml:space="preserve">In certain situations the use of clear visors should be considered, for example staff interacting with pupils with hearing difficulties or learning difficulties. </w:t>
      </w:r>
    </w:p>
    <w:p w14:paraId="63804D6C"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906299" w:rsidP="002D7D5B">
      <w:pPr>
        <w:pStyle w:val="Default"/>
        <w:spacing w:after="68" w:line="276" w:lineRule="auto"/>
        <w:rPr>
          <w:rFonts w:ascii="Arial" w:hAnsi="Arial" w:cs="Arial"/>
          <w:sz w:val="22"/>
          <w:szCs w:val="22"/>
        </w:rPr>
      </w:pPr>
      <w:hyperlink r:id="rId30"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4E608580"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00ACC514"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0E80ECE3"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689E0631" w14:textId="77777777" w:rsidR="00F3169A" w:rsidRPr="00A76D3E" w:rsidRDefault="00F3169A" w:rsidP="00FA7B62">
      <w:pPr>
        <w:spacing w:after="200" w:line="276" w:lineRule="auto"/>
        <w:rPr>
          <w:rFonts w:cs="Arial"/>
          <w:b/>
          <w:sz w:val="22"/>
        </w:rPr>
      </w:pPr>
      <w:r w:rsidRPr="00A76D3E">
        <w:rPr>
          <w:rFonts w:cs="Arial"/>
          <w:b/>
          <w:sz w:val="22"/>
        </w:rPr>
        <w:lastRenderedPageBreak/>
        <w:t>Gloves</w:t>
      </w:r>
    </w:p>
    <w:p w14:paraId="11606676" w14:textId="69871B9B"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t>Aprons</w:t>
      </w:r>
    </w:p>
    <w:p w14:paraId="7C8A54B5" w14:textId="56AF1D64"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906299" w:rsidP="00FA7B62">
      <w:pPr>
        <w:spacing w:after="200" w:line="276" w:lineRule="auto"/>
        <w:ind w:left="66"/>
        <w:rPr>
          <w:rFonts w:cs="Arial"/>
          <w:sz w:val="22"/>
        </w:rPr>
      </w:pPr>
      <w:hyperlink r:id="rId31"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lastRenderedPageBreak/>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w:t>
      </w:r>
      <w:r w:rsidRPr="00586877">
        <w:rPr>
          <w:rFonts w:cs="Arial"/>
          <w:sz w:val="22"/>
        </w:rPr>
        <w:lastRenderedPageBreak/>
        <w:t>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lastRenderedPageBreak/>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 xml:space="preserve">m away </w:t>
      </w:r>
      <w:r w:rsidRPr="00CB73B0">
        <w:rPr>
          <w:rFonts w:ascii="Arial" w:hAnsi="Arial" w:cs="Arial"/>
          <w:lang w:eastAsia="zh-CN"/>
        </w:rPr>
        <w:lastRenderedPageBreak/>
        <w:t>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1A37E712"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lastRenderedPageBreak/>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2"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4"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lastRenderedPageBreak/>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5"/>
          <w:headerReference w:type="default" r:id="rId36"/>
          <w:footerReference w:type="even" r:id="rId37"/>
          <w:footerReference w:type="default" r:id="rId38"/>
          <w:headerReference w:type="first" r:id="rId39"/>
          <w:footerReference w:type="first" r:id="rId40"/>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2B5C82" w:rsidRDefault="002B5C8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2B5C82" w:rsidRDefault="002B5C8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41"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2"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3"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4"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5"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6"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588B" w14:textId="77777777" w:rsidR="00906299" w:rsidRDefault="00906299">
      <w:pPr>
        <w:spacing w:after="0" w:line="240" w:lineRule="auto"/>
      </w:pPr>
      <w:r>
        <w:separator/>
      </w:r>
    </w:p>
    <w:p w14:paraId="2D0DB339" w14:textId="77777777" w:rsidR="00906299" w:rsidRDefault="00906299"/>
  </w:endnote>
  <w:endnote w:type="continuationSeparator" w:id="0">
    <w:p w14:paraId="28D2C998" w14:textId="77777777" w:rsidR="00906299" w:rsidRDefault="00906299">
      <w:pPr>
        <w:spacing w:after="0" w:line="240" w:lineRule="auto"/>
      </w:pPr>
      <w:r>
        <w:continuationSeparator/>
      </w:r>
    </w:p>
    <w:p w14:paraId="398C8E28" w14:textId="77777777" w:rsidR="00906299" w:rsidRDefault="00906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2B5C82" w:rsidRDefault="002B5C8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2B5C82" w:rsidRDefault="002B5C82" w:rsidP="005B5C2B">
    <w:pPr>
      <w:pStyle w:val="Footer"/>
      <w:ind w:firstLine="360"/>
      <w:rPr>
        <w:rStyle w:val="PageNumber"/>
      </w:rPr>
    </w:pPr>
  </w:p>
  <w:p w14:paraId="35A9D54E" w14:textId="77777777" w:rsidR="002B5C82" w:rsidRDefault="002B5C82" w:rsidP="00335CDC">
    <w:pPr>
      <w:pStyle w:val="Footer"/>
    </w:pPr>
  </w:p>
  <w:p w14:paraId="4F68EAA6" w14:textId="77777777" w:rsidR="002B5C82" w:rsidRDefault="002B5C82"/>
  <w:p w14:paraId="06FECFEE" w14:textId="77777777" w:rsidR="002B5C82" w:rsidRDefault="002B5C82"/>
  <w:p w14:paraId="787B86F8" w14:textId="77777777" w:rsidR="002B5C82" w:rsidRDefault="002B5C82"/>
  <w:p w14:paraId="35F5CA10" w14:textId="77777777" w:rsidR="002B5C82" w:rsidRDefault="002B5C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2B5C82" w:rsidRPr="005B5C2B" w:rsidRDefault="002B5C82"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2B5C82" w:rsidRDefault="002B5C8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4E0AED">
      <w:rPr>
        <w:rStyle w:val="PageNumber"/>
        <w:noProof/>
      </w:rPr>
      <w:t>11</w:t>
    </w:r>
    <w:r>
      <w:rPr>
        <w:rStyle w:val="PageNumber"/>
      </w:rPr>
      <w:fldChar w:fldCharType="end"/>
    </w:r>
  </w:p>
  <w:p w14:paraId="7F7CF0D6" w14:textId="77777777" w:rsidR="002B5C82" w:rsidRDefault="002B5C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7DA9ADBD" w:rsidR="002B5C82" w:rsidRPr="00D76841" w:rsidRDefault="002B5C82" w:rsidP="00CB1F2A">
    <w:pPr>
      <w:pStyle w:val="EndorsementText"/>
    </w:pPr>
    <w:proofErr w:type="gramStart"/>
    <w:r>
      <w:t>V2  August</w:t>
    </w:r>
    <w:proofErr w:type="gramEnd"/>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A4B1" w14:textId="77777777" w:rsidR="00906299" w:rsidRDefault="00906299">
      <w:pPr>
        <w:spacing w:after="0" w:line="240" w:lineRule="auto"/>
      </w:pPr>
      <w:r>
        <w:separator/>
      </w:r>
    </w:p>
    <w:p w14:paraId="5E13FD94" w14:textId="77777777" w:rsidR="00906299" w:rsidRDefault="00906299"/>
  </w:footnote>
  <w:footnote w:type="continuationSeparator" w:id="0">
    <w:p w14:paraId="1041EF5E" w14:textId="77777777" w:rsidR="00906299" w:rsidRDefault="00906299">
      <w:pPr>
        <w:spacing w:after="0" w:line="240" w:lineRule="auto"/>
      </w:pPr>
      <w:r>
        <w:continuationSeparator/>
      </w:r>
    </w:p>
    <w:p w14:paraId="4C8899DA" w14:textId="77777777" w:rsidR="00906299" w:rsidRDefault="009062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2B5C82" w:rsidRDefault="002B5C82">
    <w:pPr>
      <w:pStyle w:val="Header"/>
    </w:pPr>
  </w:p>
  <w:p w14:paraId="70237948" w14:textId="77777777" w:rsidR="002B5C82" w:rsidRDefault="002B5C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2B5C82" w:rsidRPr="004D604C" w:rsidRDefault="002B5C82"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4CB74829" w:rsidR="002B5C82" w:rsidRDefault="002B5C82">
    <w:pPr>
      <w:pStyle w:val="Header"/>
    </w:pPr>
    <w:r>
      <w:rPr>
        <w:noProof/>
        <w:lang w:eastAsia="en-IE"/>
      </w:rPr>
      <w:drawing>
        <wp:inline distT="0" distB="0" distL="0" distR="0" wp14:anchorId="60D81E99" wp14:editId="4EA28AE5">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6E6F16A5" wp14:editId="72D96863">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5264"/>
    <w:rsid w:val="00152C7E"/>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4FC9"/>
    <w:rsid w:val="004C6F87"/>
    <w:rsid w:val="004D042E"/>
    <w:rsid w:val="004D13E8"/>
    <w:rsid w:val="004D5E44"/>
    <w:rsid w:val="004D604C"/>
    <w:rsid w:val="004E0AED"/>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55AB"/>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5217"/>
    <w:rsid w:val="00884DBC"/>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6299"/>
    <w:rsid w:val="00907242"/>
    <w:rsid w:val="009145D5"/>
    <w:rsid w:val="0091766F"/>
    <w:rsid w:val="00923D17"/>
    <w:rsid w:val="009324EB"/>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10F9"/>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gov.ie/en/publication/dd7fb-induction-training-for-reopening-schools/" TargetMode="External"/><Relationship Id="rId26" Type="http://schemas.openxmlformats.org/officeDocument/2006/relationships/hyperlink" Target="https://s3-eu-west-1.amazonaws.com/govieassets/82023/7612d390-4a73-4afb-ba06-5d1c41bd5a0a.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34" Type="http://schemas.openxmlformats.org/officeDocument/2006/relationships/hyperlink" Target="https://www.gov.ie/en/news/092fff-update-on-working-arrangements-and-leave-associated-with-covid-19-fo/" TargetMode="External"/><Relationship Id="rId42" Type="http://schemas.openxmlformats.org/officeDocument/2006/relationships/hyperlink" Target="https://www2.hse.ie/conditions/coronavirus/symptoms.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wellbeing/how-to-wash-your-hands.html" TargetMode="External"/><Relationship Id="rId33" Type="http://schemas.openxmlformats.org/officeDocument/2006/relationships/hyperlink" Target="https://www.gov.ie/en/publication/22829a-return-to-work-safely-protocol/" TargetMode="External"/><Relationship Id="rId38" Type="http://schemas.openxmlformats.org/officeDocument/2006/relationships/footer" Target="footer2.xml"/><Relationship Id="rId46" Type="http://schemas.openxmlformats.org/officeDocument/2006/relationships/hyperlink" Target="https://www2.hse.ie/conditions/coronavirus/how-coronavirus-is-spread.html" TargetMode="Externa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cancer-patients.html" TargetMode="External"/><Relationship Id="rId29" Type="http://schemas.openxmlformats.org/officeDocument/2006/relationships/hyperlink" Target="http://www.gov.ie/backtoschool" TargetMode="External"/><Relationship Id="rId41" Type="http://schemas.openxmlformats.org/officeDocument/2006/relationships/hyperlink" Target="https://www2.hse.ie/conditions/coronavirus/people-at-higher-ris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www2.hse.ie/conditions/coronavirus/symptoms.html"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weak-immune-system.html" TargetMode="External"/><Relationship Id="rId28" Type="http://schemas.openxmlformats.org/officeDocument/2006/relationships/hyperlink" Target="https://assets.gov.ie/83497/d48ade18-daa1-4610-9390-46e7312a9831.pdf" TargetMode="External"/><Relationship Id="rId36" Type="http://schemas.openxmlformats.org/officeDocument/2006/relationships/header" Target="header2.xml"/><Relationship Id="rId10" Type="http://schemas.openxmlformats.org/officeDocument/2006/relationships/hyperlink" Target="http://www.dbei.ie" TargetMode="Externa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gov.ie/en/publication/07253-return-to-sport-protocols/" TargetMode="External"/><Relationship Id="rId44" Type="http://schemas.openxmlformats.org/officeDocument/2006/relationships/hyperlink" Target="https://www.gov.ie/en/collection/ee0781-covid-19-posters-for-public-use/"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 Id="rId27" Type="http://schemas.openxmlformats.org/officeDocument/2006/relationships/hyperlink" Target="https://s3-eu-west-1.amazonaws.com/govieassets/81948/36874b14-f604-4966-b8c8-bc2954b73bbd.pdf" TargetMode="External"/><Relationship Id="rId30" Type="http://schemas.openxmlformats.org/officeDocument/2006/relationships/hyperlink" Target="https://www.gov.ie/en/publication/aac74c-guidance-on-safe-use-of-face-coverings/" TargetMode="External"/><Relationship Id="rId35" Type="http://schemas.openxmlformats.org/officeDocument/2006/relationships/header" Target="header1.xml"/><Relationship Id="rId43" Type="http://schemas.openxmlformats.org/officeDocument/2006/relationships/hyperlink" Target="https://www2.hse.ie/wellbeing/how-to-wash-your-hands.html" TargetMode="Externa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C5061D-2232-4EAB-BF2C-B7D34FCE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13907</Words>
  <Characters>79270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2020-08-24T08:26:00Z</dcterms:created>
  <dcterms:modified xsi:type="dcterms:W3CDTF">2020-08-24T08:27:00Z</dcterms:modified>
</cp:coreProperties>
</file>